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DD9C" w14:textId="0E4EFD45" w:rsidR="008D2A04" w:rsidRPr="008D2A04" w:rsidRDefault="008D2A04" w:rsidP="008D2A0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pl-PL" w:bidi="ar-SA"/>
        </w:rPr>
      </w:pPr>
      <w:r w:rsidRPr="008D2A04">
        <w:rPr>
          <w:rFonts w:ascii="Times New Roman" w:eastAsia="Times New Roman" w:hAnsi="Times New Roman"/>
          <w:sz w:val="24"/>
          <w:szCs w:val="24"/>
          <w:lang w:eastAsia="pl-PL" w:bidi="ar-SA"/>
        </w:rPr>
        <w:t xml:space="preserve">Zarządzenie Nr </w:t>
      </w:r>
      <w:r w:rsidR="0055469F">
        <w:rPr>
          <w:rFonts w:ascii="Times New Roman" w:eastAsia="Times New Roman" w:hAnsi="Times New Roman"/>
          <w:sz w:val="24"/>
          <w:szCs w:val="24"/>
          <w:lang w:eastAsia="pl-PL" w:bidi="ar-SA"/>
        </w:rPr>
        <w:t xml:space="preserve">120 </w:t>
      </w:r>
      <w:r w:rsidRPr="008D2A04">
        <w:rPr>
          <w:rFonts w:ascii="Times New Roman" w:eastAsia="Times New Roman" w:hAnsi="Times New Roman"/>
          <w:sz w:val="24"/>
          <w:szCs w:val="24"/>
          <w:lang w:eastAsia="pl-PL" w:bidi="ar-SA"/>
        </w:rPr>
        <w:t>/</w:t>
      </w:r>
      <w:r w:rsidR="0055469F">
        <w:rPr>
          <w:rFonts w:ascii="Times New Roman" w:eastAsia="Times New Roman" w:hAnsi="Times New Roman"/>
          <w:sz w:val="24"/>
          <w:szCs w:val="24"/>
          <w:lang w:eastAsia="pl-PL" w:bidi="ar-SA"/>
        </w:rPr>
        <w:t xml:space="preserve"> 32a </w:t>
      </w:r>
      <w:r w:rsidRPr="008D2A04">
        <w:rPr>
          <w:rFonts w:ascii="Times New Roman" w:eastAsia="Times New Roman" w:hAnsi="Times New Roman"/>
          <w:sz w:val="24"/>
          <w:szCs w:val="24"/>
          <w:lang w:eastAsia="pl-PL" w:bidi="ar-SA"/>
        </w:rPr>
        <w:t>/2023</w:t>
      </w:r>
    </w:p>
    <w:p w14:paraId="15EB749A" w14:textId="77777777" w:rsidR="008D2A04" w:rsidRPr="008D2A04" w:rsidRDefault="008D2A04" w:rsidP="008D2A0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pl-PL" w:bidi="ar-SA"/>
        </w:rPr>
      </w:pPr>
      <w:r w:rsidRPr="008D2A04">
        <w:rPr>
          <w:rFonts w:ascii="Times New Roman" w:eastAsia="Times New Roman" w:hAnsi="Times New Roman"/>
          <w:sz w:val="24"/>
          <w:szCs w:val="24"/>
          <w:lang w:eastAsia="pl-PL" w:bidi="ar-SA"/>
        </w:rPr>
        <w:t>Prezydenta Miasta Rzeszowa</w:t>
      </w:r>
    </w:p>
    <w:p w14:paraId="04E50400" w14:textId="0EC7492D" w:rsidR="008D2A04" w:rsidRPr="008D2A04" w:rsidRDefault="008D2A04" w:rsidP="008D2A0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pl-PL" w:bidi="ar-SA"/>
        </w:rPr>
      </w:pPr>
      <w:r w:rsidRPr="008D2A04">
        <w:rPr>
          <w:rFonts w:ascii="Times New Roman" w:eastAsia="Times New Roman" w:hAnsi="Times New Roman"/>
          <w:sz w:val="24"/>
          <w:szCs w:val="24"/>
          <w:lang w:eastAsia="pl-PL" w:bidi="ar-SA"/>
        </w:rPr>
        <w:t xml:space="preserve"> z dnia </w:t>
      </w:r>
      <w:r w:rsidR="0055469F">
        <w:rPr>
          <w:rFonts w:ascii="Times New Roman" w:eastAsia="Times New Roman" w:hAnsi="Times New Roman"/>
          <w:sz w:val="24"/>
          <w:szCs w:val="24"/>
          <w:lang w:eastAsia="pl-PL" w:bidi="ar-SA"/>
        </w:rPr>
        <w:t xml:space="preserve">20 kwietnia </w:t>
      </w:r>
      <w:r w:rsidRPr="008D2A04">
        <w:rPr>
          <w:rFonts w:ascii="Times New Roman" w:eastAsia="Times New Roman" w:hAnsi="Times New Roman"/>
          <w:sz w:val="24"/>
          <w:szCs w:val="24"/>
          <w:lang w:eastAsia="pl-PL" w:bidi="ar-SA"/>
        </w:rPr>
        <w:t>2023 r.</w:t>
      </w:r>
    </w:p>
    <w:p w14:paraId="60D7357C" w14:textId="77777777" w:rsidR="008D2A04" w:rsidRPr="008D2A04" w:rsidRDefault="008D2A04" w:rsidP="008D2A0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pl-PL" w:bidi="ar-SA"/>
        </w:rPr>
      </w:pPr>
    </w:p>
    <w:p w14:paraId="1AEAD51B" w14:textId="77777777" w:rsidR="00CD4805" w:rsidRDefault="008D2A04" w:rsidP="00CD480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bCs/>
          <w:spacing w:val="-4"/>
          <w:sz w:val="24"/>
          <w:szCs w:val="24"/>
          <w:lang w:eastAsia="pl-PL" w:bidi="ar-SA"/>
        </w:rPr>
        <w:t xml:space="preserve">w sprawie </w:t>
      </w:r>
      <w:r w:rsidRPr="008D2A04">
        <w:rPr>
          <w:rFonts w:ascii="Times New Roman" w:eastAsia="Times New Roman" w:hAnsi="Times New Roman"/>
          <w:bCs/>
          <w:spacing w:val="-4"/>
          <w:sz w:val="24"/>
          <w:szCs w:val="24"/>
          <w:lang w:eastAsia="pl-PL" w:bidi="ar-SA"/>
        </w:rPr>
        <w:t xml:space="preserve">powołania Komitetu </w:t>
      </w:r>
      <w:r w:rsidR="006322BE" w:rsidRPr="00346C64">
        <w:rPr>
          <w:rFonts w:ascii="Times New Roman" w:eastAsia="Times New Roman" w:hAnsi="Times New Roman"/>
          <w:bCs/>
          <w:spacing w:val="-4"/>
          <w:sz w:val="24"/>
          <w:szCs w:val="24"/>
          <w:lang w:eastAsia="pl-PL" w:bidi="ar-SA"/>
        </w:rPr>
        <w:t xml:space="preserve">Sterującego, </w:t>
      </w:r>
      <w:bookmarkStart w:id="0" w:name="_Hlk131681815"/>
      <w:r w:rsidR="006322BE" w:rsidRPr="00346C64">
        <w:rPr>
          <w:rFonts w:ascii="Times New Roman" w:eastAsia="Times New Roman" w:hAnsi="Times New Roman"/>
          <w:bCs/>
          <w:spacing w:val="-4"/>
          <w:sz w:val="24"/>
          <w:szCs w:val="24"/>
          <w:lang w:eastAsia="pl-PL" w:bidi="ar-SA"/>
        </w:rPr>
        <w:t xml:space="preserve">Zespołu Programowego, Zespołu Redakcyjnego </w:t>
      </w:r>
    </w:p>
    <w:p w14:paraId="1A5CF738" w14:textId="5C0C20F4" w:rsidR="008D2A04" w:rsidRPr="008D2A04" w:rsidRDefault="006322BE" w:rsidP="00CD480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bCs/>
          <w:spacing w:val="-4"/>
          <w:sz w:val="24"/>
          <w:szCs w:val="24"/>
          <w:lang w:eastAsia="pl-PL" w:bidi="ar-SA"/>
        </w:rPr>
        <w:t xml:space="preserve">oraz Zespołu Medialnego </w:t>
      </w:r>
      <w:bookmarkStart w:id="1" w:name="_Hlk131678806"/>
      <w:r w:rsidR="001942B9" w:rsidRPr="00346C64">
        <w:rPr>
          <w:rFonts w:ascii="Times New Roman" w:eastAsia="Times New Roman" w:hAnsi="Times New Roman"/>
          <w:bCs/>
          <w:spacing w:val="-4"/>
          <w:sz w:val="24"/>
          <w:szCs w:val="24"/>
          <w:lang w:eastAsia="pl-PL" w:bidi="ar-SA"/>
        </w:rPr>
        <w:t>p</w:t>
      </w:r>
      <w:r w:rsidR="001942B9" w:rsidRPr="001942B9">
        <w:rPr>
          <w:rFonts w:ascii="Times New Roman" w:eastAsia="Times New Roman" w:hAnsi="Times New Roman"/>
          <w:bCs/>
          <w:spacing w:val="-4"/>
          <w:sz w:val="24"/>
          <w:szCs w:val="24"/>
          <w:lang w:eastAsia="pl-PL" w:bidi="ar-SA"/>
        </w:rPr>
        <w:t>rzygotow</w:t>
      </w:r>
      <w:r w:rsidR="001942B9" w:rsidRPr="00346C64">
        <w:rPr>
          <w:rFonts w:ascii="Times New Roman" w:eastAsia="Times New Roman" w:hAnsi="Times New Roman"/>
          <w:bCs/>
          <w:spacing w:val="-4"/>
          <w:sz w:val="24"/>
          <w:szCs w:val="24"/>
          <w:lang w:eastAsia="pl-PL" w:bidi="ar-SA"/>
        </w:rPr>
        <w:t>ujących ap</w:t>
      </w:r>
      <w:r w:rsidR="001942B9" w:rsidRPr="001942B9">
        <w:rPr>
          <w:rFonts w:ascii="Times New Roman" w:eastAsia="Times New Roman" w:hAnsi="Times New Roman"/>
          <w:bCs/>
          <w:spacing w:val="-4"/>
          <w:sz w:val="24"/>
          <w:szCs w:val="24"/>
          <w:lang w:eastAsia="pl-PL" w:bidi="ar-SA"/>
        </w:rPr>
        <w:t>likacj</w:t>
      </w:r>
      <w:r w:rsidR="001942B9" w:rsidRPr="00346C64">
        <w:rPr>
          <w:rFonts w:ascii="Times New Roman" w:eastAsia="Times New Roman" w:hAnsi="Times New Roman"/>
          <w:bCs/>
          <w:spacing w:val="-4"/>
          <w:sz w:val="24"/>
          <w:szCs w:val="24"/>
          <w:lang w:eastAsia="pl-PL" w:bidi="ar-SA"/>
        </w:rPr>
        <w:t>ę</w:t>
      </w:r>
      <w:r w:rsidR="001942B9" w:rsidRPr="001942B9">
        <w:rPr>
          <w:rFonts w:ascii="Times New Roman" w:eastAsia="Times New Roman" w:hAnsi="Times New Roman"/>
          <w:bCs/>
          <w:spacing w:val="-4"/>
          <w:sz w:val="24"/>
          <w:szCs w:val="24"/>
          <w:lang w:eastAsia="pl-PL" w:bidi="ar-SA"/>
        </w:rPr>
        <w:t xml:space="preserve"> o tytuł </w:t>
      </w:r>
      <w:r w:rsidR="001942B9" w:rsidRPr="00346C64">
        <w:rPr>
          <w:rFonts w:ascii="Times New Roman" w:eastAsia="Times New Roman" w:hAnsi="Times New Roman"/>
          <w:bCs/>
          <w:spacing w:val="-4"/>
          <w:sz w:val="24"/>
          <w:szCs w:val="24"/>
          <w:lang w:eastAsia="pl-PL" w:bidi="ar-SA"/>
        </w:rPr>
        <w:t>Europejskiej Stolicy Kultury 2029</w:t>
      </w:r>
      <w:bookmarkEnd w:id="0"/>
      <w:bookmarkEnd w:id="1"/>
    </w:p>
    <w:p w14:paraId="7B84E6E6" w14:textId="77777777" w:rsidR="008D2A04" w:rsidRPr="008D2A04" w:rsidRDefault="008D2A04" w:rsidP="008D2A0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</w:p>
    <w:p w14:paraId="0A9C9F8C" w14:textId="77777777" w:rsidR="00CD4805" w:rsidRDefault="00CD4805" w:rsidP="001942B9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</w:p>
    <w:p w14:paraId="349AF14D" w14:textId="28E23F21" w:rsidR="008D2A04" w:rsidRPr="008D2A04" w:rsidRDefault="008D2A04" w:rsidP="001942B9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8D2A0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Na podstawie art. 30 ust. 1 ustawy z dnia 8 marca 1990 r. o samorządzie gminnym </w:t>
      </w:r>
      <w:r w:rsidRPr="008D2A0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br/>
        <w:t>(</w:t>
      </w:r>
      <w:r w:rsidRPr="008D2A04">
        <w:rPr>
          <w:rFonts w:ascii="Times New Roman" w:eastAsia="Times New Roman" w:hAnsi="Times New Roman"/>
          <w:sz w:val="24"/>
          <w:szCs w:val="24"/>
          <w:lang w:eastAsia="pl-PL" w:bidi="ar-SA"/>
        </w:rPr>
        <w:t xml:space="preserve">Dz. U. z 2023 r. poz. 40) </w:t>
      </w:r>
      <w:r w:rsidRPr="008D2A0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oraz § 2 Uchwały</w:t>
      </w:r>
      <w:r w:rsidR="001942B9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Nr LXXVI /1680/ 2023 </w:t>
      </w:r>
      <w:r w:rsidR="001942B9" w:rsidRPr="001942B9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Rady Miasta Rzeszowa</w:t>
      </w:r>
      <w:bookmarkStart w:id="2" w:name="_Hlk129780694"/>
      <w:r w:rsidR="001942B9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</w:t>
      </w:r>
      <w:r w:rsidR="001942B9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br/>
      </w:r>
      <w:r w:rsidR="001942B9" w:rsidRPr="001942B9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z dnia 28 marca 2023 r.</w:t>
      </w:r>
      <w:bookmarkStart w:id="3" w:name="_Hlk129265217"/>
      <w:bookmarkEnd w:id="2"/>
      <w:r w:rsidR="001942B9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w sprawie </w:t>
      </w:r>
      <w:bookmarkStart w:id="4" w:name="_Hlk129780234"/>
      <w:r w:rsidR="001942B9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wyrażenia woli przystąpienia przez Miasto Rzeszów do konkursu o tytuł Europejskiej Stolicy Kultury 2029 roku</w:t>
      </w:r>
      <w:bookmarkEnd w:id="3"/>
      <w:bookmarkEnd w:id="4"/>
      <w:r w:rsidR="001942B9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,</w:t>
      </w:r>
      <w:r w:rsidRPr="008D2A0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zarządza się co następuje:</w:t>
      </w:r>
    </w:p>
    <w:p w14:paraId="3727F89B" w14:textId="77777777" w:rsidR="008D2A04" w:rsidRPr="008D2A04" w:rsidRDefault="008D2A04" w:rsidP="008D2A04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</w:p>
    <w:p w14:paraId="24CDFBDD" w14:textId="095EB6A8" w:rsidR="00C20D54" w:rsidRPr="00346C64" w:rsidRDefault="001942B9" w:rsidP="00C20D54">
      <w:pPr>
        <w:spacing w:after="0" w:line="240" w:lineRule="auto"/>
        <w:contextualSpacing/>
        <w:jc w:val="center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§ 1</w:t>
      </w:r>
    </w:p>
    <w:p w14:paraId="3AC47A87" w14:textId="76F69618" w:rsidR="001942B9" w:rsidRPr="00346C64" w:rsidRDefault="001942B9" w:rsidP="00C20D54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bookmarkStart w:id="5" w:name="_Hlk131679604"/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Powołuje się Komitet</w:t>
      </w:r>
      <w:r w:rsidR="00C20D54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Sterujący p</w:t>
      </w:r>
      <w:r w:rsidR="00C20D54" w:rsidRPr="001942B9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rzygotow</w:t>
      </w:r>
      <w:r w:rsidR="00C20D54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ujący ap</w:t>
      </w:r>
      <w:r w:rsidR="00C20D54" w:rsidRPr="001942B9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likacj</w:t>
      </w:r>
      <w:r w:rsidR="00C20D54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ę</w:t>
      </w:r>
      <w:r w:rsidR="00C20D54" w:rsidRPr="001942B9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o tytuł </w:t>
      </w:r>
      <w:r w:rsidR="00C20D54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Europejskiej Stolicy Kultury 2029 </w:t>
      </w: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w składzie:</w:t>
      </w:r>
    </w:p>
    <w:p w14:paraId="1E9D5068" w14:textId="77777777" w:rsidR="001942B9" w:rsidRPr="00346C64" w:rsidRDefault="001942B9" w:rsidP="001942B9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</w:p>
    <w:p w14:paraId="5A30A016" w14:textId="2475E03B" w:rsidR="001942B9" w:rsidRPr="00346C64" w:rsidRDefault="00C20D54" w:rsidP="00C20D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Władysław Ortyl – Marszałek Województwa Podkarpackiego;</w:t>
      </w:r>
    </w:p>
    <w:p w14:paraId="54647904" w14:textId="417DF60F" w:rsidR="00C20D54" w:rsidRPr="00346C64" w:rsidRDefault="00C20D54" w:rsidP="00C20D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Konrad Fijołek – Prezydent Miasta Rzeszowa;</w:t>
      </w:r>
    </w:p>
    <w:p w14:paraId="1855689B" w14:textId="22A10079" w:rsidR="00C20D54" w:rsidRPr="00346C64" w:rsidRDefault="00C20D54" w:rsidP="00C20D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Andrzej Dec – Przewodniczący Rady Miasta Rzeszowa;</w:t>
      </w:r>
    </w:p>
    <w:p w14:paraId="002715DD" w14:textId="7C251975" w:rsidR="00C20D54" w:rsidRPr="00346C64" w:rsidRDefault="00C20D54" w:rsidP="00C20D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Tomasz</w:t>
      </w:r>
      <w:r w:rsid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</w:t>
      </w: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Kamiński – Przewodniczący Klubu Rozwoju Rzeszowa w Radzie Miasta Rzeszowa;</w:t>
      </w:r>
    </w:p>
    <w:bookmarkEnd w:id="5"/>
    <w:p w14:paraId="6B71D560" w14:textId="55506FD0" w:rsidR="00C20D54" w:rsidRPr="00346C64" w:rsidRDefault="00C20D54" w:rsidP="00C20D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Marcin Fijołek – Przewodniczący Klubu Prawa i Sprawiedliwości w Radzie Miasta Rzeszowa;</w:t>
      </w:r>
    </w:p>
    <w:p w14:paraId="0078FD46" w14:textId="4FED0BBD" w:rsidR="00C20D54" w:rsidRPr="00346C64" w:rsidRDefault="00C20D54" w:rsidP="00C20D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Marcin Deręgowski</w:t>
      </w:r>
      <w:r w:rsidR="000C0C17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– Przewodniczący Klubu Platformy Obywatelskiej w Radzie Miasta Rzeszowa;</w:t>
      </w:r>
    </w:p>
    <w:p w14:paraId="53E835FD" w14:textId="546B6E39" w:rsidR="000C0C17" w:rsidRPr="00346C64" w:rsidRDefault="000C0C17" w:rsidP="00C20D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193BC7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Prof. dr hab. </w:t>
      </w: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inż. Piotr </w:t>
      </w:r>
      <w:proofErr w:type="spellStart"/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Koszelnik</w:t>
      </w:r>
      <w:proofErr w:type="spellEnd"/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– Rektor Politechniki Rzeszowskiej;</w:t>
      </w:r>
    </w:p>
    <w:p w14:paraId="1C987AC3" w14:textId="6088739D" w:rsidR="000C0C17" w:rsidRPr="00346C64" w:rsidRDefault="000C0C17" w:rsidP="00C20D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Prof. dr hab. Sylwester Czopek – Rektor Uniwersytetu Rzeszowskiego;</w:t>
      </w:r>
    </w:p>
    <w:p w14:paraId="4DE83A72" w14:textId="0B198FFA" w:rsidR="000C0C17" w:rsidRDefault="000C0C17" w:rsidP="00C20D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Dr hab. Andrzej Rozmus – Rektor Wyższej Szkoły Informatyki i Zarządzania z siedzibą </w:t>
      </w: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br/>
        <w:t>w Rzeszowie;</w:t>
      </w:r>
    </w:p>
    <w:p w14:paraId="4B2F99C0" w14:textId="42A642FE" w:rsidR="00D820E6" w:rsidRPr="00346C64" w:rsidRDefault="00D820E6" w:rsidP="00C20D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Prof. dr hab. Jerzy Posłuszny – Rektor </w:t>
      </w:r>
      <w:proofErr w:type="spellStart"/>
      <w:r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WSPiA</w:t>
      </w:r>
      <w:proofErr w:type="spellEnd"/>
      <w:r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, Rzeszowskiej Szkoły Wyższej;</w:t>
      </w:r>
    </w:p>
    <w:p w14:paraId="6EB51713" w14:textId="7EAC359A" w:rsidR="000C0C17" w:rsidRPr="00346C64" w:rsidRDefault="000C0C17" w:rsidP="00C20D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Ilona Dusza-</w:t>
      </w:r>
      <w:r w:rsid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R</w:t>
      </w: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zeszowska – Przewodnicząca Społecznej Rady Kultury przy Prezydencie Miasta Rzeszowa.</w:t>
      </w:r>
    </w:p>
    <w:p w14:paraId="167A6322" w14:textId="77777777" w:rsidR="001942B9" w:rsidRPr="00346C64" w:rsidRDefault="001942B9" w:rsidP="001942B9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</w:p>
    <w:p w14:paraId="680501E7" w14:textId="543D2EFC" w:rsidR="00C20D54" w:rsidRPr="00346C64" w:rsidRDefault="001942B9" w:rsidP="00C20D54">
      <w:pPr>
        <w:spacing w:after="0" w:line="240" w:lineRule="auto"/>
        <w:contextualSpacing/>
        <w:jc w:val="center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§ 2</w:t>
      </w:r>
    </w:p>
    <w:p w14:paraId="63B6C69F" w14:textId="4BE2A812" w:rsidR="000C0C17" w:rsidRPr="00346C64" w:rsidRDefault="000C0C17" w:rsidP="00346C64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bookmarkStart w:id="6" w:name="_Hlk131680807"/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Powołuje się Zespół Programowy przygotowujący aplikację o tytuł Europejskiej Stolicy Kultury 2029 w składzie:</w:t>
      </w:r>
      <w:bookmarkEnd w:id="6"/>
    </w:p>
    <w:p w14:paraId="75EEBCA4" w14:textId="77777777" w:rsidR="000C0C17" w:rsidRPr="00346C64" w:rsidRDefault="000C0C17" w:rsidP="000C0C17">
      <w:pPr>
        <w:spacing w:after="0" w:line="240" w:lineRule="auto"/>
        <w:contextualSpacing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</w:p>
    <w:p w14:paraId="4A404C0B" w14:textId="5C5E072E" w:rsidR="000C0C17" w:rsidRPr="00346C64" w:rsidRDefault="000C0C17" w:rsidP="000C0C1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Krystyna Stachowska – Zastępca Prezydenta Miasta Rzeszowa;</w:t>
      </w:r>
    </w:p>
    <w:p w14:paraId="55D9371D" w14:textId="444496A9" w:rsidR="000C0C17" w:rsidRPr="00346C64" w:rsidRDefault="000C0C17" w:rsidP="000C0C1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Katarzyna Pawlak – Dyrektor Wydziału Kultury i Dziedzictwa Narodowego;</w:t>
      </w:r>
    </w:p>
    <w:p w14:paraId="155A6D9E" w14:textId="77777777" w:rsidR="006B5970" w:rsidRPr="00346C64" w:rsidRDefault="006B5970" w:rsidP="000C0C1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Dr inż. Paweł Potyrański – Dyrektor Wydziału Pozyskiwania Funduszy;</w:t>
      </w:r>
    </w:p>
    <w:p w14:paraId="0D173B34" w14:textId="77777777" w:rsidR="006B5970" w:rsidRPr="00346C64" w:rsidRDefault="006B5970" w:rsidP="000C0C1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Mgr inż. arch. Janusz Sepioł – Architekt Miasta Rzeszowa;</w:t>
      </w:r>
    </w:p>
    <w:p w14:paraId="6E67F72F" w14:textId="5D0FD532" w:rsidR="000C0C17" w:rsidRDefault="000C0C17" w:rsidP="006B597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Marcin Dziedzic – Dyrektor Estrady Rzeszowskiej;</w:t>
      </w:r>
    </w:p>
    <w:p w14:paraId="59C73201" w14:textId="42B4BA91" w:rsidR="00D820E6" w:rsidRDefault="00D820E6" w:rsidP="00D820E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D820E6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Robert Godek – Dyrektor Departamentu Kultury i Ochrony Dziedzictwa Narodowego Urzędu Marszałkowskiego Województwa Podkarpackiego;</w:t>
      </w:r>
    </w:p>
    <w:p w14:paraId="33DFB084" w14:textId="1BF70E5F" w:rsidR="00D820E6" w:rsidRPr="00346C64" w:rsidRDefault="00D820E6" w:rsidP="00D820E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Andrzej Szymanek – Dyrektor II LO w Rzeszowie;</w:t>
      </w:r>
    </w:p>
    <w:p w14:paraId="6FB39106" w14:textId="6FEF00E4" w:rsidR="000C0C17" w:rsidRPr="00346C64" w:rsidRDefault="006B5970" w:rsidP="00F1625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Magdalena Sroka – </w:t>
      </w:r>
      <w:r w:rsidR="007265D3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M</w:t>
      </w:r>
      <w:r w:rsidR="007265D3" w:rsidRPr="007265D3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enedżerka kultury, producentka i koordynatorka najważniejszych wydarzeń kulturalnych, festiwalowych, rozrywkowych i sportowych. Współtwórczyni dokumentów strategicznych i polityk publicznych</w:t>
      </w:r>
      <w:r w:rsidR="00F16256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. </w:t>
      </w:r>
    </w:p>
    <w:p w14:paraId="0F25D4E7" w14:textId="082A2367" w:rsidR="006B5970" w:rsidRPr="00346C64" w:rsidRDefault="006B5970" w:rsidP="00193BC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lastRenderedPageBreak/>
        <w:t xml:space="preserve">Krzysztof </w:t>
      </w:r>
      <w:proofErr w:type="spellStart"/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Markiel</w:t>
      </w:r>
      <w:proofErr w:type="spellEnd"/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– </w:t>
      </w:r>
      <w:r w:rsidR="00193BC7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wieloletni Dyrektor w </w:t>
      </w:r>
      <w:r w:rsidR="00193BC7" w:rsidRPr="00193BC7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administracji samorządowej, kierując</w:t>
      </w:r>
      <w:r w:rsidR="00193BC7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y</w:t>
      </w:r>
      <w:r w:rsidR="00193BC7" w:rsidRPr="00193BC7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departamentami odpowiedzialnymi za kulturę i ochronę dziedzictwa kulturowego</w:t>
      </w:r>
      <w:r w:rsidR="00193BC7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Urzędu Miasta Krakowa oraz departamentami </w:t>
      </w:r>
      <w:r w:rsidR="00193BC7" w:rsidRPr="00193BC7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ds. kultury, dziedzictwa narodowego, edukacji i turystyki w Urzędzie Marszałkowskim Województwa Małopolskiego</w:t>
      </w:r>
      <w:r w:rsidR="00193BC7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;</w:t>
      </w:r>
    </w:p>
    <w:p w14:paraId="30524DBF" w14:textId="40D05E85" w:rsidR="006B5970" w:rsidRPr="00346C64" w:rsidRDefault="006B5970" w:rsidP="00B2350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Olga Brzezińska – </w:t>
      </w:r>
      <w:r w:rsidR="00B23506" w:rsidRPr="00B23506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Menedżerka i promotorka kultury, prezeska Fundacji Miasto</w:t>
      </w:r>
      <w:r w:rsidR="00B23506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</w:t>
      </w:r>
      <w:r w:rsidR="00B23506" w:rsidRPr="00B23506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Literatury, członkini zarządu Fundacji Sztuki Nowej ZNACZY SIĘ i dyrektor programowa Festiwalu Miłosza i Dni </w:t>
      </w:r>
      <w:proofErr w:type="spellStart"/>
      <w:r w:rsidR="00B23506" w:rsidRPr="00B23506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Tranströmerowskich</w:t>
      </w:r>
      <w:proofErr w:type="spellEnd"/>
      <w:r w:rsidR="00B23506" w:rsidRPr="00B23506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.</w:t>
      </w:r>
      <w:r w:rsidR="00B23506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</w:t>
      </w:r>
    </w:p>
    <w:p w14:paraId="265B8B83" w14:textId="4DFAE91A" w:rsidR="006B5970" w:rsidRPr="00346C64" w:rsidRDefault="006B5970" w:rsidP="00B2350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Olga Wysocka – </w:t>
      </w:r>
      <w:r w:rsidR="00B23506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P</w:t>
      </w:r>
      <w:r w:rsidR="00B23506" w:rsidRPr="00B23506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olitolożka, menedżerka kultury</w:t>
      </w:r>
      <w:r w:rsidR="00B23506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;</w:t>
      </w:r>
    </w:p>
    <w:p w14:paraId="2CCA12A1" w14:textId="2A60A8DE" w:rsidR="006B5970" w:rsidRPr="00346C64" w:rsidRDefault="006B5970" w:rsidP="000C0C1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Bartłomiej Skubisz – </w:t>
      </w:r>
      <w:r w:rsidR="001C765E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Artysta, Animator Kultury;</w:t>
      </w:r>
    </w:p>
    <w:p w14:paraId="7E66284A" w14:textId="1270A6AF" w:rsidR="006B5970" w:rsidRPr="001C765E" w:rsidRDefault="006B5970" w:rsidP="00B2350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</w:pPr>
      <w:r w:rsidRPr="001C765E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 xml:space="preserve">Robert Wróbel – </w:t>
      </w:r>
      <w:r w:rsidR="00B23506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 xml:space="preserve"> </w:t>
      </w:r>
      <w:proofErr w:type="spellStart"/>
      <w:r w:rsidR="00B23506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>Menedżer</w:t>
      </w:r>
      <w:proofErr w:type="spellEnd"/>
      <w:r w:rsidR="00B23506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 xml:space="preserve"> </w:t>
      </w:r>
      <w:proofErr w:type="spellStart"/>
      <w:r w:rsidR="00B23506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>kultury</w:t>
      </w:r>
      <w:proofErr w:type="spellEnd"/>
      <w:r w:rsidR="00B23506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 xml:space="preserve">, </w:t>
      </w:r>
      <w:r w:rsidR="00B23506" w:rsidRPr="00B23506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 xml:space="preserve">Dyrektor ds. </w:t>
      </w:r>
      <w:proofErr w:type="spellStart"/>
      <w:r w:rsidR="00B23506" w:rsidRPr="00B23506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>Marketingu</w:t>
      </w:r>
      <w:proofErr w:type="spellEnd"/>
      <w:r w:rsidR="00B23506" w:rsidRPr="00B23506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 xml:space="preserve"> </w:t>
      </w:r>
      <w:proofErr w:type="spellStart"/>
      <w:r w:rsidR="00B23506" w:rsidRPr="00B23506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>Millenium</w:t>
      </w:r>
      <w:proofErr w:type="spellEnd"/>
      <w:r w:rsidR="00B23506" w:rsidRPr="00B23506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 xml:space="preserve"> Hall</w:t>
      </w:r>
      <w:r w:rsidR="00B23506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 xml:space="preserve">, </w:t>
      </w:r>
      <w:proofErr w:type="spellStart"/>
      <w:r w:rsidR="00B23506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>właściciel</w:t>
      </w:r>
      <w:proofErr w:type="spellEnd"/>
      <w:r w:rsidR="00B23506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 xml:space="preserve"> </w:t>
      </w:r>
      <w:proofErr w:type="spellStart"/>
      <w:r w:rsidR="00B23506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>firmy</w:t>
      </w:r>
      <w:proofErr w:type="spellEnd"/>
      <w:r w:rsidR="00B23506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 xml:space="preserve"> </w:t>
      </w:r>
      <w:r w:rsidR="001C765E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>Media Show</w:t>
      </w:r>
      <w:r w:rsidR="00B23506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>;</w:t>
      </w:r>
      <w:r w:rsidR="001C765E">
        <w:rPr>
          <w:rFonts w:ascii="Times New Roman" w:eastAsia="Times New Roman" w:hAnsi="Times New Roman"/>
          <w:spacing w:val="-4"/>
          <w:sz w:val="24"/>
          <w:szCs w:val="24"/>
          <w:lang w:val="en-GB" w:eastAsia="pl-PL" w:bidi="ar-SA"/>
        </w:rPr>
        <w:t xml:space="preserve"> </w:t>
      </w:r>
    </w:p>
    <w:p w14:paraId="6BBFA628" w14:textId="1CB11A78" w:rsidR="006B5970" w:rsidRPr="001C765E" w:rsidRDefault="006B5970" w:rsidP="000C0C1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1C765E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Aneta Cebula-</w:t>
      </w:r>
      <w:proofErr w:type="spellStart"/>
      <w:r w:rsidRPr="001C765E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Hickinbotham</w:t>
      </w:r>
      <w:proofErr w:type="spellEnd"/>
      <w:r w:rsidR="00D73242" w:rsidRPr="001C765E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</w:t>
      </w:r>
      <w:r w:rsidR="00D766CE" w:rsidRPr="001C765E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–</w:t>
      </w:r>
      <w:r w:rsidR="00D73242" w:rsidRPr="001C765E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</w:t>
      </w:r>
      <w:r w:rsidR="001C765E" w:rsidRPr="001C765E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Producentka Filmowa</w:t>
      </w:r>
      <w:r w:rsidR="001C765E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;</w:t>
      </w:r>
    </w:p>
    <w:p w14:paraId="53979D67" w14:textId="225E7285" w:rsidR="006B5970" w:rsidRPr="00597A44" w:rsidRDefault="006B5970" w:rsidP="00415BD0">
      <w:pPr>
        <w:pStyle w:val="Akapitzlist"/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597A4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Aleksander Rusin –</w:t>
      </w:r>
      <w:r w:rsidR="00597A44" w:rsidRPr="00597A4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Właściciel </w:t>
      </w:r>
      <w:proofErr w:type="spellStart"/>
      <w:r w:rsidR="00597A44" w:rsidRPr="00597A4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SamoStudio</w:t>
      </w:r>
      <w:proofErr w:type="spellEnd"/>
      <w:r w:rsidR="00597A44" w:rsidRPr="00597A4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, projektant.</w:t>
      </w:r>
    </w:p>
    <w:p w14:paraId="385C7EDE" w14:textId="4D4AA558" w:rsidR="00C20D54" w:rsidRPr="00346C64" w:rsidRDefault="00C20D54" w:rsidP="00C20D54">
      <w:pPr>
        <w:spacing w:after="0" w:line="240" w:lineRule="auto"/>
        <w:contextualSpacing/>
        <w:jc w:val="center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§ 3</w:t>
      </w:r>
    </w:p>
    <w:p w14:paraId="43B60C6B" w14:textId="5DE5C159" w:rsidR="00D73242" w:rsidRPr="00346C64" w:rsidRDefault="00D73242" w:rsidP="00D766CE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bookmarkStart w:id="7" w:name="_Hlk131681357"/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Powołuje się Zespół Redakcyjny przygotowujący aplikację o tytuł Europejskiej Stolicy Kultury 2029 w składzie:</w:t>
      </w:r>
      <w:bookmarkEnd w:id="7"/>
    </w:p>
    <w:p w14:paraId="523751F7" w14:textId="69BB88F7" w:rsidR="00D73242" w:rsidRPr="00346C64" w:rsidRDefault="00D73242" w:rsidP="00D7324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Agnieszka Ruszak – </w:t>
      </w:r>
      <w:r w:rsidR="00415BD0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Właścicielka firmy </w:t>
      </w: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Fabryka Rozwoju i Kariery;</w:t>
      </w:r>
    </w:p>
    <w:p w14:paraId="2F8B6108" w14:textId="1F88E4A4" w:rsidR="00D73242" w:rsidRPr="00346C64" w:rsidRDefault="00D73242" w:rsidP="00D7324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Marzena Furtak-Żebracka </w:t>
      </w:r>
      <w:r w:rsidR="00D766CE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– Główny Specjalista </w:t>
      </w:r>
      <w:bookmarkStart w:id="8" w:name="_Hlk131681567"/>
      <w:r w:rsidR="00D766CE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w </w:t>
      </w:r>
      <w:bookmarkStart w:id="9" w:name="_Hlk131681473"/>
      <w:r w:rsidR="00D766CE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Wydziale Marki Miasta, Współpracy Gospodarczej i Turystyki</w:t>
      </w:r>
      <w:bookmarkEnd w:id="8"/>
      <w:bookmarkEnd w:id="9"/>
      <w:r w:rsidR="00D766CE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;</w:t>
      </w:r>
    </w:p>
    <w:p w14:paraId="328DC91E" w14:textId="62AEDA50" w:rsidR="00D73242" w:rsidRPr="00346C64" w:rsidRDefault="00D73242" w:rsidP="00D7324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Leszek Baran – </w:t>
      </w:r>
      <w:r w:rsidR="00D766CE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Oddział Prezydialny Kancelarii Prezydenta Miasta Rzeszowa;</w:t>
      </w:r>
    </w:p>
    <w:p w14:paraId="09045267" w14:textId="2794F500" w:rsidR="00D73242" w:rsidRPr="00346C64" w:rsidRDefault="00D73242" w:rsidP="00D7324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Klaudia Mazur </w:t>
      </w:r>
      <w:r w:rsidR="00D766CE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–</w:t>
      </w: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</w:t>
      </w:r>
      <w:r w:rsidR="00D766CE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Specjalista ds. Organizacji Imprez i Promocji w Estradzie Rzeszowskiej.</w:t>
      </w:r>
    </w:p>
    <w:p w14:paraId="36FA926A" w14:textId="45CFB929" w:rsidR="00C20D54" w:rsidRPr="00346C64" w:rsidRDefault="00C20D54" w:rsidP="00C20D54">
      <w:pPr>
        <w:spacing w:after="0" w:line="240" w:lineRule="auto"/>
        <w:contextualSpacing/>
        <w:jc w:val="center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</w:p>
    <w:p w14:paraId="4CFF2CC4" w14:textId="04EFC6FC" w:rsidR="00C20D54" w:rsidRPr="00346C64" w:rsidRDefault="00C20D54" w:rsidP="00C20D54">
      <w:pPr>
        <w:spacing w:after="0" w:line="240" w:lineRule="auto"/>
        <w:contextualSpacing/>
        <w:jc w:val="center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§ 4</w:t>
      </w:r>
    </w:p>
    <w:p w14:paraId="7DB171C2" w14:textId="3E0FBA28" w:rsidR="00C20D54" w:rsidRPr="00346C64" w:rsidRDefault="00D766CE" w:rsidP="00D766CE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Powołuje się Zespół Medialny przygotowujący aplikację o tytuł Europejskiej Stolicy Kultury 2029 w składzie:</w:t>
      </w:r>
    </w:p>
    <w:p w14:paraId="7C65650C" w14:textId="5CC2ADEA" w:rsidR="00D766CE" w:rsidRPr="00346C64" w:rsidRDefault="00D766CE" w:rsidP="00D766C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Karolina Domagała – Dyrektor Kancelarii Prezydenta Miasta Rzeszowa;</w:t>
      </w:r>
    </w:p>
    <w:p w14:paraId="2C0C8CCF" w14:textId="36B68EA1" w:rsidR="00D766CE" w:rsidRDefault="00D766CE" w:rsidP="00D766C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Kamil Czyż – Dyrektor Wydziału Marki Miasta, Współpracy Gospodarczej i Turystyki</w:t>
      </w:r>
      <w:r w:rsid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;</w:t>
      </w:r>
    </w:p>
    <w:p w14:paraId="2D3CACCB" w14:textId="77777777" w:rsidR="00CD4805" w:rsidRPr="00CD4805" w:rsidRDefault="00CD4805" w:rsidP="00CD480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CD4805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Marzena Kłeczek-Krawiec – Rzecznik Prasowy Prezydenta Miasta Rzeszowa, Kierownik </w:t>
      </w:r>
    </w:p>
    <w:p w14:paraId="148A75E1" w14:textId="0BBDBCA5" w:rsidR="00CD4805" w:rsidRPr="00346C64" w:rsidRDefault="00CD4805" w:rsidP="00100AC4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CD4805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Biura Prasowego i Komunikacji Społecznej w Kancelarii Prezydenta Miasta Rzeszowa;</w:t>
      </w:r>
    </w:p>
    <w:p w14:paraId="52BBDD14" w14:textId="5966150C" w:rsidR="00CD4805" w:rsidRDefault="00CD4805" w:rsidP="00CD480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CD4805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Katarzyna Dybaś – Kierownik Referatu Marki Miasta w Wydziale Marki Miasta, Współpracy Gospodarczej i Turystyki.</w:t>
      </w:r>
      <w:r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</w:t>
      </w:r>
    </w:p>
    <w:p w14:paraId="147FFCDE" w14:textId="77777777" w:rsidR="00CD4805" w:rsidRDefault="00CD4805" w:rsidP="00C20D54">
      <w:pPr>
        <w:spacing w:after="0" w:line="240" w:lineRule="auto"/>
        <w:contextualSpacing/>
        <w:jc w:val="center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</w:p>
    <w:p w14:paraId="35EE9E00" w14:textId="08FAB1B4" w:rsidR="00C20D54" w:rsidRPr="00346C64" w:rsidRDefault="00C20D54" w:rsidP="00C20D54">
      <w:pPr>
        <w:spacing w:after="0" w:line="240" w:lineRule="auto"/>
        <w:contextualSpacing/>
        <w:jc w:val="center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§ 5</w:t>
      </w:r>
    </w:p>
    <w:p w14:paraId="613C800A" w14:textId="685FED49" w:rsidR="001942B9" w:rsidRPr="00346C64" w:rsidRDefault="001942B9" w:rsidP="005E7DA8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Komitet</w:t>
      </w:r>
      <w:r w:rsidR="005E7DA8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Sterujący, Zespół Programowy, </w:t>
      </w:r>
      <w:r w:rsidR="005E7DA8" w:rsidRPr="005E7DA8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Zesp</w:t>
      </w:r>
      <w:r w:rsidR="005E7DA8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ó</w:t>
      </w:r>
      <w:r w:rsidR="005E7DA8" w:rsidRPr="005E7DA8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ł Redakcyjn</w:t>
      </w:r>
      <w:r w:rsidR="005E7DA8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y</w:t>
      </w:r>
      <w:r w:rsidR="005E7DA8" w:rsidRPr="005E7DA8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oraz Zesp</w:t>
      </w:r>
      <w:r w:rsidR="005E7DA8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ó</w:t>
      </w:r>
      <w:r w:rsidR="005E7DA8" w:rsidRPr="005E7DA8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ł Medialn</w:t>
      </w:r>
      <w:r w:rsidR="005E7DA8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y</w:t>
      </w:r>
      <w:r w:rsidR="005E7DA8" w:rsidRPr="005E7DA8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przygotowując</w:t>
      </w:r>
      <w:r w:rsidR="005E7DA8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e</w:t>
      </w:r>
      <w:r w:rsidR="005E7DA8" w:rsidRPr="005E7DA8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aplikację o tytuł </w:t>
      </w:r>
      <w:r w:rsidR="005E7DA8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Europejskiej Stolicy Kultury 2029 </w:t>
      </w: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zostaj</w:t>
      </w:r>
      <w:r w:rsidR="005E7DA8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ą</w:t>
      </w: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powołan</w:t>
      </w:r>
      <w:r w:rsidR="005E7DA8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e</w:t>
      </w: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z dniem wejścia w życie niniejszego zarządzenia i działa</w:t>
      </w:r>
      <w:r w:rsidR="005E7DA8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ją</w:t>
      </w: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do czasu zakończenia</w:t>
      </w:r>
      <w:r w:rsidR="005E7DA8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procedury </w:t>
      </w:r>
      <w:r w:rsidR="00346C64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aplikacyjnej  </w:t>
      </w:r>
      <w:r w:rsidR="00346C64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br/>
        <w:t>o tytuł Europejskiej Stolicy Kultury 2029</w:t>
      </w: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, tj. do dnia </w:t>
      </w:r>
      <w:r w:rsidR="00346C64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31 grudnia 2024 roku.</w:t>
      </w:r>
    </w:p>
    <w:p w14:paraId="6908F5F1" w14:textId="77777777" w:rsidR="001942B9" w:rsidRPr="00346C64" w:rsidRDefault="001942B9" w:rsidP="001942B9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</w:p>
    <w:p w14:paraId="396819F0" w14:textId="2370016D" w:rsidR="00C20D54" w:rsidRPr="00346C64" w:rsidRDefault="001942B9" w:rsidP="00C20D54">
      <w:pPr>
        <w:spacing w:after="0" w:line="240" w:lineRule="auto"/>
        <w:contextualSpacing/>
        <w:jc w:val="center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§ </w:t>
      </w:r>
      <w:r w:rsidR="00C20D54" w:rsidRPr="00346C6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6</w:t>
      </w:r>
    </w:p>
    <w:p w14:paraId="2D497DCE" w14:textId="77777777" w:rsidR="008D2A04" w:rsidRPr="008D2A04" w:rsidRDefault="008D2A04" w:rsidP="008D2A04">
      <w:pPr>
        <w:spacing w:after="0" w:line="240" w:lineRule="auto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8D2A0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>Zarządzenie wchodzi w życie z dniem podpisania.</w:t>
      </w:r>
    </w:p>
    <w:p w14:paraId="071BC0A4" w14:textId="77777777" w:rsidR="008D2A04" w:rsidRPr="008D2A04" w:rsidRDefault="008D2A04" w:rsidP="008D2A04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</w:p>
    <w:p w14:paraId="7E6F7C37" w14:textId="77777777" w:rsidR="008D2A04" w:rsidRPr="008D2A04" w:rsidRDefault="008D2A04" w:rsidP="008D2A04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</w:p>
    <w:p w14:paraId="15FD4D2F" w14:textId="77777777" w:rsidR="008D2A04" w:rsidRPr="008D2A04" w:rsidRDefault="008D2A04" w:rsidP="008D2A04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  <w:r w:rsidRPr="008D2A0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                                                                                                  Prezydent Miasta Rzeszowa</w:t>
      </w:r>
    </w:p>
    <w:p w14:paraId="3186B9A6" w14:textId="77777777" w:rsidR="008D2A04" w:rsidRPr="008D2A04" w:rsidRDefault="008D2A04" w:rsidP="008D2A04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</w:p>
    <w:p w14:paraId="71045884" w14:textId="77777777" w:rsidR="008D2A04" w:rsidRPr="008D2A04" w:rsidRDefault="008D2A04" w:rsidP="008D2A04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</w:pPr>
    </w:p>
    <w:p w14:paraId="04B9E673" w14:textId="23D28E0C" w:rsidR="008D2A04" w:rsidRPr="00346C64" w:rsidRDefault="008D2A04" w:rsidP="00415B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2A04">
        <w:rPr>
          <w:rFonts w:ascii="Times New Roman" w:eastAsia="Times New Roman" w:hAnsi="Times New Roman"/>
          <w:spacing w:val="-4"/>
          <w:sz w:val="24"/>
          <w:szCs w:val="24"/>
          <w:lang w:eastAsia="pl-PL" w:bidi="ar-SA"/>
        </w:rPr>
        <w:t xml:space="preserve">                                                                                                              Konrad Fijołek</w:t>
      </w:r>
    </w:p>
    <w:p w14:paraId="777B7E07" w14:textId="77777777" w:rsidR="008D2A04" w:rsidRPr="00346C64" w:rsidRDefault="008D2A04" w:rsidP="00DA76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8D2A04" w:rsidRPr="0034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7FA"/>
    <w:multiLevelType w:val="hybridMultilevel"/>
    <w:tmpl w:val="50EE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B4831"/>
    <w:multiLevelType w:val="hybridMultilevel"/>
    <w:tmpl w:val="627481B2"/>
    <w:lvl w:ilvl="0" w:tplc="B3B0F3E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04"/>
        </w:tabs>
        <w:ind w:left="16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24"/>
        </w:tabs>
        <w:ind w:left="23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64"/>
        </w:tabs>
        <w:ind w:left="37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84"/>
        </w:tabs>
        <w:ind w:left="44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24"/>
        </w:tabs>
        <w:ind w:left="59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44"/>
        </w:tabs>
        <w:ind w:left="6644" w:hanging="360"/>
      </w:pPr>
    </w:lvl>
  </w:abstractNum>
  <w:abstractNum w:abstractNumId="3" w15:restartNumberingAfterBreak="0">
    <w:nsid w:val="55933CD1"/>
    <w:multiLevelType w:val="hybridMultilevel"/>
    <w:tmpl w:val="7DEC2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1359E"/>
    <w:multiLevelType w:val="hybridMultilevel"/>
    <w:tmpl w:val="96B08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40192"/>
    <w:multiLevelType w:val="hybridMultilevel"/>
    <w:tmpl w:val="47CE0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5617D"/>
    <w:multiLevelType w:val="hybridMultilevel"/>
    <w:tmpl w:val="7DEC2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521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952728">
    <w:abstractNumId w:val="1"/>
  </w:num>
  <w:num w:numId="3" w16cid:durableId="1844709189">
    <w:abstractNumId w:val="5"/>
  </w:num>
  <w:num w:numId="4" w16cid:durableId="2076852482">
    <w:abstractNumId w:val="0"/>
  </w:num>
  <w:num w:numId="5" w16cid:durableId="1774324991">
    <w:abstractNumId w:val="4"/>
  </w:num>
  <w:num w:numId="6" w16cid:durableId="1044020674">
    <w:abstractNumId w:val="6"/>
  </w:num>
  <w:num w:numId="7" w16cid:durableId="1654067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CF"/>
    <w:rsid w:val="000C0C17"/>
    <w:rsid w:val="00100AC4"/>
    <w:rsid w:val="00193BC7"/>
    <w:rsid w:val="001942B9"/>
    <w:rsid w:val="001C765E"/>
    <w:rsid w:val="00346C64"/>
    <w:rsid w:val="003E2369"/>
    <w:rsid w:val="00415BD0"/>
    <w:rsid w:val="005171E2"/>
    <w:rsid w:val="0055469F"/>
    <w:rsid w:val="00597A44"/>
    <w:rsid w:val="005E7DA8"/>
    <w:rsid w:val="006322BE"/>
    <w:rsid w:val="006B5970"/>
    <w:rsid w:val="007265D3"/>
    <w:rsid w:val="008D2A04"/>
    <w:rsid w:val="00B23506"/>
    <w:rsid w:val="00C20D54"/>
    <w:rsid w:val="00CD4805"/>
    <w:rsid w:val="00D73242"/>
    <w:rsid w:val="00D766CE"/>
    <w:rsid w:val="00D820E6"/>
    <w:rsid w:val="00DA7626"/>
    <w:rsid w:val="00E22DCF"/>
    <w:rsid w:val="00F1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492C"/>
  <w15:chartTrackingRefBased/>
  <w15:docId w15:val="{4DE52403-B8BC-4241-8911-EDD3CC73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626"/>
    <w:pPr>
      <w:spacing w:after="200" w:line="276" w:lineRule="auto"/>
    </w:pPr>
    <w:rPr>
      <w:rFonts w:ascii="Calibri" w:eastAsia="Calibri" w:hAnsi="Calibri" w:cs="Times New Roman"/>
      <w:lang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B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0D54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BD0"/>
    <w:rPr>
      <w:rFonts w:asciiTheme="majorHAnsi" w:eastAsiaTheme="majorEastAsia" w:hAnsiTheme="majorHAnsi" w:cstheme="majorBidi"/>
      <w:color w:val="2F5496" w:themeColor="accent1" w:themeShade="B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Kielar Agnieszka</dc:creator>
  <cp:keywords/>
  <dc:description/>
  <cp:lastModifiedBy>Kielar Agnieszka</cp:lastModifiedBy>
  <cp:revision>10</cp:revision>
  <cp:lastPrinted>2023-04-13T13:31:00Z</cp:lastPrinted>
  <dcterms:created xsi:type="dcterms:W3CDTF">2023-04-06T09:33:00Z</dcterms:created>
  <dcterms:modified xsi:type="dcterms:W3CDTF">2023-06-01T09:35:00Z</dcterms:modified>
</cp:coreProperties>
</file>